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23" w:rsidRPr="007E44A0" w:rsidRDefault="00797923">
      <w:pPr>
        <w:rPr>
          <w:b/>
        </w:rPr>
      </w:pPr>
      <w:r w:rsidRPr="007E44A0">
        <w:rPr>
          <w:b/>
        </w:rPr>
        <w:t>Załącznik nr 2 do ogłoszenia o naborze nr 1/2017/G</w:t>
      </w:r>
    </w:p>
    <w:p w:rsidR="00797923" w:rsidRPr="007E44A0" w:rsidRDefault="00797923" w:rsidP="000125C0">
      <w:pPr>
        <w:spacing w:line="240" w:lineRule="auto"/>
      </w:pPr>
      <w:r w:rsidRPr="007E44A0">
        <w:t xml:space="preserve">Załączniki zamieszczone na niniejszej liście są obowiązkowe w przypadku, gdy dotyczą wnioskodawcy lub operacji. </w:t>
      </w:r>
    </w:p>
    <w:p w:rsidR="00797923" w:rsidRPr="007E44A0" w:rsidRDefault="00797923" w:rsidP="000125C0">
      <w:pPr>
        <w:pStyle w:val="Akapitzlist"/>
        <w:numPr>
          <w:ilvl w:val="0"/>
          <w:numId w:val="1"/>
        </w:numPr>
        <w:spacing w:line="240" w:lineRule="auto"/>
        <w:ind w:hanging="357"/>
        <w:contextualSpacing w:val="0"/>
      </w:pPr>
      <w:r w:rsidRPr="007E44A0">
        <w:t xml:space="preserve">Załączniki dotyczące podmiotu ubiegającego się o przyznanie pomocy: </w:t>
      </w:r>
    </w:p>
    <w:p w:rsidR="00797923" w:rsidRPr="007E44A0" w:rsidRDefault="00C83D7F" w:rsidP="000125C0">
      <w:pPr>
        <w:pStyle w:val="Akapitzlist"/>
        <w:numPr>
          <w:ilvl w:val="1"/>
          <w:numId w:val="1"/>
        </w:numPr>
        <w:spacing w:line="240" w:lineRule="auto"/>
        <w:ind w:hanging="357"/>
        <w:contextualSpacing w:val="0"/>
      </w:pPr>
      <w:r w:rsidRPr="007E44A0">
        <w:t>Osoba fizyczna</w:t>
      </w:r>
      <w:r w:rsidR="00797923" w:rsidRPr="007E44A0">
        <w:t xml:space="preserve">: </w:t>
      </w:r>
    </w:p>
    <w:p w:rsidR="00797923" w:rsidRPr="007E44A0" w:rsidRDefault="00797923" w:rsidP="000125C0">
      <w:pPr>
        <w:pStyle w:val="Akapitzlist"/>
        <w:numPr>
          <w:ilvl w:val="2"/>
          <w:numId w:val="1"/>
        </w:numPr>
        <w:spacing w:line="240" w:lineRule="auto"/>
        <w:ind w:hanging="357"/>
        <w:contextualSpacing w:val="0"/>
      </w:pPr>
      <w:r w:rsidRPr="007E44A0">
        <w:t xml:space="preserve">Dokument tożsamości – kopia </w:t>
      </w:r>
      <w:r w:rsidRPr="007E44A0">
        <w:rPr>
          <w:rStyle w:val="Odwoanieprzypisudolnego"/>
        </w:rPr>
        <w:footnoteReference w:id="1"/>
      </w:r>
    </w:p>
    <w:p w:rsidR="00C83D7F" w:rsidRPr="007E44A0" w:rsidRDefault="00797923" w:rsidP="000125C0">
      <w:pPr>
        <w:pStyle w:val="Akapitzlist"/>
        <w:numPr>
          <w:ilvl w:val="2"/>
          <w:numId w:val="1"/>
        </w:numPr>
        <w:spacing w:line="240" w:lineRule="auto"/>
        <w:ind w:hanging="357"/>
        <w:contextualSpacing w:val="0"/>
      </w:pPr>
      <w:r w:rsidRPr="007E44A0">
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– oryginał </w:t>
      </w:r>
    </w:p>
    <w:p w:rsidR="00FF49DF" w:rsidRPr="007E44A0" w:rsidRDefault="00FF49DF" w:rsidP="000125C0">
      <w:pPr>
        <w:pStyle w:val="Akapitzlist"/>
        <w:numPr>
          <w:ilvl w:val="1"/>
          <w:numId w:val="1"/>
        </w:numPr>
        <w:spacing w:line="240" w:lineRule="auto"/>
        <w:ind w:hanging="357"/>
        <w:contextualSpacing w:val="0"/>
      </w:pPr>
      <w:r w:rsidRPr="007E44A0">
        <w:t>Osoba prawna/ jednostka organizacyjne nieposiadająca osobowości prawnej, której ustawa przy</w:t>
      </w:r>
      <w:r w:rsidR="005D17A3" w:rsidRPr="007E44A0">
        <w:t>zna</w:t>
      </w:r>
      <w:r w:rsidRPr="007E44A0">
        <w:t>je zdolność prawną</w:t>
      </w:r>
    </w:p>
    <w:p w:rsidR="00FF49DF" w:rsidRPr="007E44A0" w:rsidRDefault="00FF49DF" w:rsidP="000125C0">
      <w:pPr>
        <w:pStyle w:val="Akapitzlist"/>
        <w:numPr>
          <w:ilvl w:val="2"/>
          <w:numId w:val="1"/>
        </w:numPr>
        <w:spacing w:line="240" w:lineRule="auto"/>
        <w:ind w:hanging="357"/>
        <w:contextualSpacing w:val="0"/>
      </w:pPr>
      <w:r w:rsidRPr="007E44A0">
        <w:t xml:space="preserve">Statut lub umowa – kopia </w:t>
      </w:r>
      <w:r w:rsidRPr="007E44A0">
        <w:rPr>
          <w:vertAlign w:val="superscript"/>
        </w:rPr>
        <w:t>1</w:t>
      </w:r>
    </w:p>
    <w:p w:rsidR="00FF49DF" w:rsidRPr="007E44A0" w:rsidRDefault="00FF49DF" w:rsidP="000125C0">
      <w:pPr>
        <w:pStyle w:val="Akapitzlist"/>
        <w:numPr>
          <w:ilvl w:val="2"/>
          <w:numId w:val="1"/>
        </w:numPr>
        <w:spacing w:line="240" w:lineRule="auto"/>
        <w:ind w:hanging="357"/>
        <w:contextualSpacing w:val="0"/>
      </w:pPr>
      <w:r w:rsidRPr="007E44A0">
        <w:t>Zaświadczenie o posiadaniu osobowości prawnej przez kościelną jednostkę organizacyjną wystawione przez Wojewodę lub Ministra Spraw Wewnętrznych i Administracji nie wcześniej niż 3 miesiące przed dniem złożenia wniosku o przyznanie pomocy – oryginał lub kopia</w:t>
      </w:r>
      <w:r w:rsidRPr="007E44A0">
        <w:rPr>
          <w:vertAlign w:val="superscript"/>
        </w:rPr>
        <w:t>1</w:t>
      </w:r>
    </w:p>
    <w:p w:rsidR="00FF49DF" w:rsidRPr="007E44A0" w:rsidRDefault="00FF49DF" w:rsidP="000125C0">
      <w:pPr>
        <w:pStyle w:val="Akapitzlist"/>
        <w:numPr>
          <w:ilvl w:val="2"/>
          <w:numId w:val="1"/>
        </w:numPr>
        <w:spacing w:line="240" w:lineRule="auto"/>
        <w:ind w:hanging="357"/>
        <w:contextualSpacing w:val="0"/>
      </w:pPr>
      <w:r w:rsidRPr="007E44A0">
        <w:t>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</w:t>
      </w:r>
      <w:r w:rsidRPr="007E44A0">
        <w:rPr>
          <w:vertAlign w:val="superscript"/>
        </w:rPr>
        <w:t>1</w:t>
      </w:r>
    </w:p>
    <w:p w:rsidR="00FF49DF" w:rsidRPr="007E44A0" w:rsidRDefault="00FF49DF" w:rsidP="000125C0">
      <w:pPr>
        <w:pStyle w:val="Akapitzlist"/>
        <w:numPr>
          <w:ilvl w:val="0"/>
          <w:numId w:val="1"/>
        </w:numPr>
        <w:spacing w:line="240" w:lineRule="auto"/>
        <w:ind w:hanging="357"/>
        <w:contextualSpacing w:val="0"/>
      </w:pPr>
      <w:r w:rsidRPr="007E44A0">
        <w:t>Załączniki wspólne:</w:t>
      </w:r>
    </w:p>
    <w:p w:rsidR="00FF49DF" w:rsidRPr="007E44A0" w:rsidRDefault="00797923" w:rsidP="000125C0">
      <w:pPr>
        <w:pStyle w:val="Akapitzlist"/>
        <w:numPr>
          <w:ilvl w:val="1"/>
          <w:numId w:val="1"/>
        </w:numPr>
        <w:spacing w:line="240" w:lineRule="auto"/>
        <w:ind w:hanging="357"/>
        <w:contextualSpacing w:val="0"/>
      </w:pPr>
      <w:r w:rsidRPr="007E44A0">
        <w:lastRenderedPageBreak/>
        <w:t>Decyzja o wpisie producenta do ewidencji producentów albo kopia złożonego Wniosku o wpis do ewidencji producentów, o której mowa w przepisach o krajowym systemie ewidencji producentów, ewidencji gospodarstw rolnych oraz ewidencji wniosków o przyznanie płatności lub zaświadczenie o nadanym numerze identyfikacyjnym w ewidencji producentów – kopia</w:t>
      </w:r>
      <w:r w:rsidR="00FF49DF" w:rsidRPr="007E44A0">
        <w:rPr>
          <w:vertAlign w:val="superscript"/>
        </w:rPr>
        <w:t>1</w:t>
      </w:r>
    </w:p>
    <w:p w:rsidR="00FF49DF" w:rsidRPr="007E44A0" w:rsidRDefault="00797923" w:rsidP="000125C0">
      <w:pPr>
        <w:pStyle w:val="Akapitzlist"/>
        <w:numPr>
          <w:ilvl w:val="1"/>
          <w:numId w:val="1"/>
        </w:numPr>
        <w:spacing w:line="240" w:lineRule="auto"/>
        <w:ind w:hanging="357"/>
        <w:contextualSpacing w:val="0"/>
      </w:pPr>
      <w:r w:rsidRPr="007E44A0">
        <w:t>Dokumenty potwierdzające posiadanie tytułu prawnego do nieruchomości – oryginał lub kopia</w:t>
      </w:r>
      <w:r w:rsidR="00FF49DF" w:rsidRPr="007E44A0">
        <w:rPr>
          <w:vertAlign w:val="superscript"/>
        </w:rPr>
        <w:t>1</w:t>
      </w:r>
    </w:p>
    <w:p w:rsidR="00FF49DF" w:rsidRPr="007E44A0" w:rsidRDefault="00797923" w:rsidP="000125C0">
      <w:pPr>
        <w:pStyle w:val="Akapitzlist"/>
        <w:numPr>
          <w:ilvl w:val="1"/>
          <w:numId w:val="1"/>
        </w:numPr>
        <w:spacing w:line="240" w:lineRule="auto"/>
        <w:ind w:hanging="357"/>
        <w:contextualSpacing w:val="0"/>
      </w:pPr>
      <w:r w:rsidRPr="007E44A0"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sporządzony na f</w:t>
      </w:r>
      <w:r w:rsidR="00FF49DF" w:rsidRPr="007E44A0">
        <w:t>ormularzu udostępnionym przez LGD</w:t>
      </w:r>
    </w:p>
    <w:p w:rsidR="00FF49DF" w:rsidRPr="007E44A0" w:rsidRDefault="00FF49DF" w:rsidP="000125C0">
      <w:pPr>
        <w:pStyle w:val="Akapitzlist"/>
        <w:numPr>
          <w:ilvl w:val="1"/>
          <w:numId w:val="1"/>
        </w:numPr>
        <w:spacing w:line="240" w:lineRule="auto"/>
        <w:ind w:hanging="357"/>
        <w:contextualSpacing w:val="0"/>
      </w:pPr>
      <w:r w:rsidRPr="007E44A0">
        <w:t>Oświadczenie o kwalifikowalności VAT dla podmiotu ubiegającego się o przyznanie Grantu, jeżeli podmiot ubiegający się o przyznanie pomocy będzie ubiegał się o włączenie VAT do kosztów kwalifikowalnych</w:t>
      </w:r>
    </w:p>
    <w:p w:rsidR="00FF49DF" w:rsidRPr="007E44A0" w:rsidRDefault="00071DF7" w:rsidP="000125C0">
      <w:pPr>
        <w:pStyle w:val="Akapitzlist"/>
        <w:numPr>
          <w:ilvl w:val="1"/>
          <w:numId w:val="1"/>
        </w:numPr>
        <w:spacing w:line="240" w:lineRule="auto"/>
        <w:ind w:hanging="357"/>
        <w:contextualSpacing w:val="0"/>
      </w:pPr>
      <w:r w:rsidRPr="007E44A0">
        <w:t>Dokumenty uzasadniające przyjęty poziom cen dla danego zadania (w przypadku dóbr niestandardowych, które nie znajdują się w obrocie powszechnym) – kopia</w:t>
      </w:r>
      <w:r w:rsidRPr="007E44A0">
        <w:rPr>
          <w:vertAlign w:val="superscript"/>
        </w:rPr>
        <w:t>1</w:t>
      </w:r>
    </w:p>
    <w:p w:rsidR="00071DF7" w:rsidRPr="007E44A0" w:rsidRDefault="00071DF7" w:rsidP="000125C0">
      <w:pPr>
        <w:pStyle w:val="Akapitzlist"/>
        <w:numPr>
          <w:ilvl w:val="1"/>
          <w:numId w:val="1"/>
        </w:numPr>
        <w:spacing w:line="240" w:lineRule="auto"/>
        <w:ind w:hanging="357"/>
        <w:contextualSpacing w:val="0"/>
      </w:pPr>
      <w:r w:rsidRPr="007E44A0">
        <w:t>Inne pozwolenia, zezwolenia, decyzje i inne dokumenty potwierdzające spełnienie warunków przyznania pomocy (w przypadku, gdy uzyskanie ich jest wymagane przez odrębne przepisy)</w:t>
      </w:r>
    </w:p>
    <w:p w:rsidR="00071DF7" w:rsidRPr="007E44A0" w:rsidRDefault="00071DF7" w:rsidP="000125C0">
      <w:pPr>
        <w:pStyle w:val="Akapitzlist"/>
        <w:numPr>
          <w:ilvl w:val="1"/>
          <w:numId w:val="1"/>
        </w:numPr>
        <w:spacing w:line="240" w:lineRule="auto"/>
        <w:ind w:hanging="357"/>
        <w:contextualSpacing w:val="0"/>
      </w:pPr>
      <w:r w:rsidRPr="007E44A0">
        <w:t>Pełnomocnictwo, jeśli zostało udzielone</w:t>
      </w:r>
    </w:p>
    <w:p w:rsidR="00071DF7" w:rsidRPr="007E44A0" w:rsidRDefault="00071DF7" w:rsidP="000125C0">
      <w:pPr>
        <w:pStyle w:val="Akapitzlist"/>
        <w:numPr>
          <w:ilvl w:val="0"/>
          <w:numId w:val="1"/>
        </w:numPr>
        <w:spacing w:line="240" w:lineRule="auto"/>
        <w:ind w:hanging="357"/>
        <w:contextualSpacing w:val="0"/>
      </w:pPr>
      <w:r w:rsidRPr="007E44A0">
        <w:t>Załączniki dotyczące robót budowlanych:</w:t>
      </w:r>
    </w:p>
    <w:p w:rsidR="00071DF7" w:rsidRPr="007E44A0" w:rsidRDefault="00071DF7" w:rsidP="000125C0">
      <w:pPr>
        <w:pStyle w:val="Akapitzlist"/>
        <w:numPr>
          <w:ilvl w:val="1"/>
          <w:numId w:val="1"/>
        </w:numPr>
        <w:spacing w:line="240" w:lineRule="auto"/>
        <w:ind w:hanging="357"/>
        <w:contextualSpacing w:val="0"/>
      </w:pPr>
      <w:r w:rsidRPr="007E44A0">
        <w:t>Kosztorys inwestorski – oryginał lub kopia</w:t>
      </w:r>
      <w:r w:rsidRPr="007E44A0">
        <w:rPr>
          <w:vertAlign w:val="superscript"/>
        </w:rPr>
        <w:t>1</w:t>
      </w:r>
    </w:p>
    <w:p w:rsidR="00071DF7" w:rsidRPr="007E44A0" w:rsidRDefault="00071DF7" w:rsidP="000125C0">
      <w:pPr>
        <w:pStyle w:val="Akapitzlist"/>
        <w:numPr>
          <w:ilvl w:val="1"/>
          <w:numId w:val="1"/>
        </w:numPr>
        <w:spacing w:line="240" w:lineRule="auto"/>
        <w:ind w:hanging="357"/>
        <w:contextualSpacing w:val="0"/>
      </w:pPr>
      <w:r w:rsidRPr="007E44A0">
        <w:t>Mapy lub szkice sytuacyjne oraz rysunki charakterystyczne dotyczące umiejscowienia operacji (w przypadku, gdy projekt budowlany nie jest przedkładany) – oryginał lub kopia</w:t>
      </w:r>
      <w:r w:rsidRPr="007E44A0">
        <w:rPr>
          <w:vertAlign w:val="superscript"/>
        </w:rPr>
        <w:t>1</w:t>
      </w:r>
    </w:p>
    <w:p w:rsidR="000125C0" w:rsidRPr="007E44A0" w:rsidRDefault="000125C0" w:rsidP="000125C0">
      <w:pPr>
        <w:pStyle w:val="Akapitzlist"/>
        <w:numPr>
          <w:ilvl w:val="1"/>
          <w:numId w:val="1"/>
        </w:numPr>
        <w:spacing w:line="240" w:lineRule="auto"/>
        <w:ind w:hanging="357"/>
        <w:contextualSpacing w:val="0"/>
      </w:pPr>
      <w:r w:rsidRPr="007E44A0">
        <w:t>Decyzja o pozwoleniu na budowę - oryginał lub kopia</w:t>
      </w:r>
      <w:r w:rsidRPr="007E44A0">
        <w:rPr>
          <w:vertAlign w:val="superscript"/>
        </w:rPr>
        <w:t>1</w:t>
      </w:r>
    </w:p>
    <w:p w:rsidR="000125C0" w:rsidRPr="007E44A0" w:rsidRDefault="000125C0" w:rsidP="000125C0">
      <w:pPr>
        <w:pStyle w:val="Akapitzlist"/>
        <w:numPr>
          <w:ilvl w:val="1"/>
          <w:numId w:val="1"/>
        </w:numPr>
        <w:spacing w:line="240" w:lineRule="auto"/>
        <w:ind w:hanging="357"/>
        <w:contextualSpacing w:val="0"/>
      </w:pPr>
      <w:r w:rsidRPr="007E44A0">
        <w:lastRenderedPageBreak/>
        <w:t>Zgłoszenie zamiaru wykonania robót budowlanych właściwemu organowi, wraz z oświadczeniem, że w terminie 30 dni od dnia zgłoszenia zamiaru wykonania robót budowlanych, właściwy organ nie wniósł sprzeciwu – oryginał</w:t>
      </w:r>
      <w:r w:rsidRPr="007E44A0">
        <w:br/>
        <w:t>albo</w:t>
      </w:r>
      <w:r w:rsidRPr="007E44A0">
        <w:br/>
        <w:t>Zgłoszenie zamiaru wykonania robót budowlanych właściwemu organowi, wraz z potwierdzeniem właściwego organu, że nie wniósł sprzeciwu wobec zgłoszonego zamiaru wykonania robót budowlanych – kopia</w:t>
      </w:r>
    </w:p>
    <w:p w:rsidR="000125C0" w:rsidRPr="007E44A0" w:rsidRDefault="000125C0" w:rsidP="000125C0">
      <w:pPr>
        <w:pStyle w:val="Akapitzlist"/>
        <w:numPr>
          <w:ilvl w:val="1"/>
          <w:numId w:val="1"/>
        </w:numPr>
        <w:spacing w:line="240" w:lineRule="auto"/>
        <w:ind w:hanging="357"/>
        <w:contextualSpacing w:val="0"/>
      </w:pPr>
      <w:r w:rsidRPr="007E44A0">
        <w:t>Zaświadczenie o liczbie mieszkańców miejsca realizacji operacji</w:t>
      </w:r>
    </w:p>
    <w:p w:rsidR="00FF49DF" w:rsidRPr="007E44A0" w:rsidRDefault="00FF49DF" w:rsidP="000125C0"/>
    <w:p w:rsidR="00071DF7" w:rsidRPr="007E44A0" w:rsidRDefault="00071DF7" w:rsidP="00071DF7"/>
    <w:p w:rsidR="001B396A" w:rsidRPr="007E44A0" w:rsidRDefault="001B396A" w:rsidP="00AE2D48"/>
    <w:sectPr w:rsidR="001B396A" w:rsidRPr="007E44A0" w:rsidSect="00797923">
      <w:headerReference w:type="default" r:id="rId8"/>
      <w:footerReference w:type="default" r:id="rId9"/>
      <w:pgSz w:w="16838" w:h="11906" w:orient="landscape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00" w:rsidRDefault="00E04500" w:rsidP="00797923">
      <w:pPr>
        <w:spacing w:after="0" w:line="240" w:lineRule="auto"/>
      </w:pPr>
      <w:r>
        <w:separator/>
      </w:r>
    </w:p>
  </w:endnote>
  <w:endnote w:type="continuationSeparator" w:id="0">
    <w:p w:rsidR="00E04500" w:rsidRDefault="00E04500" w:rsidP="0079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23" w:rsidRDefault="00797923" w:rsidP="00797923">
    <w:pPr>
      <w:pStyle w:val="Stopka"/>
      <w:jc w:val="center"/>
    </w:pPr>
  </w:p>
  <w:p w:rsidR="00797923" w:rsidRDefault="00797923" w:rsidP="00797923">
    <w:pPr>
      <w:pStyle w:val="Stopka"/>
      <w:jc w:val="center"/>
    </w:pPr>
    <w:r>
      <w:t xml:space="preserve">„Europejski Fundusz Rolny na rzecz Rozwoju Obszarów Wiejskich: Europa inwestująca w obszary wiejskie”., </w:t>
    </w:r>
  </w:p>
  <w:p w:rsidR="00797923" w:rsidRDefault="00797923" w:rsidP="00797923">
    <w:pPr>
      <w:pStyle w:val="Stopka"/>
      <w:jc w:val="center"/>
    </w:pPr>
    <w:r>
      <w:t xml:space="preserve">Instytucja Zarządzająca PROW 2014-2020 – Minister Rolnictwa i Rozwoju Wsi. </w:t>
    </w:r>
  </w:p>
  <w:p w:rsidR="00797923" w:rsidRDefault="00797923" w:rsidP="00797923">
    <w:pPr>
      <w:pStyle w:val="Stopka"/>
      <w:jc w:val="center"/>
    </w:pPr>
    <w:r>
      <w:t xml:space="preserve">Lokalna Grupa Działania Kraina Trzech Rzek, współfinansowana jest ze środków Unii Europejskiej w ramach Działania 19 Wsparcie dla rozwoju lokalnego w ramach inicjatywy LEADER </w:t>
    </w:r>
    <w:proofErr w:type="spellStart"/>
    <w:r>
      <w:t>Poddziałanie</w:t>
    </w:r>
    <w:proofErr w:type="spellEnd"/>
    <w:r>
      <w:t xml:space="preserve"> 19.4 Wsparcie na rzecz kosztów bieżących i aktywizacji PROW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00" w:rsidRDefault="00E04500" w:rsidP="00797923">
      <w:pPr>
        <w:spacing w:after="0" w:line="240" w:lineRule="auto"/>
      </w:pPr>
      <w:r>
        <w:separator/>
      </w:r>
    </w:p>
  </w:footnote>
  <w:footnote w:type="continuationSeparator" w:id="0">
    <w:p w:rsidR="00E04500" w:rsidRDefault="00E04500" w:rsidP="00797923">
      <w:pPr>
        <w:spacing w:after="0" w:line="240" w:lineRule="auto"/>
      </w:pPr>
      <w:r>
        <w:continuationSeparator/>
      </w:r>
    </w:p>
  </w:footnote>
  <w:footnote w:id="1">
    <w:p w:rsidR="00797923" w:rsidRDefault="00797923">
      <w:pPr>
        <w:pStyle w:val="Tekstprzypisudolnego"/>
      </w:pPr>
      <w:r>
        <w:rPr>
          <w:rStyle w:val="Odwoanieprzypisudolnego"/>
        </w:rPr>
        <w:footnoteRef/>
      </w:r>
      <w:r>
        <w:t xml:space="preserve"> Kopie dokumentów składanych wraz z wnioskiem mogą być potwierdzone za zgodność z oryginałem przez pracownika LGD, UM, lub podmiot, który wydał dokument, lub w formie kopii poświadczonej za zgodność z oryginałem przez notariusza.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23" w:rsidRDefault="007979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2776855</wp:posOffset>
          </wp:positionH>
          <wp:positionV relativeFrom="paragraph">
            <wp:posOffset>-52765</wp:posOffset>
          </wp:positionV>
          <wp:extent cx="688316" cy="672860"/>
          <wp:effectExtent l="19050" t="0" r="0" b="0"/>
          <wp:wrapNone/>
          <wp:docPr id="1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16" cy="67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5192251</wp:posOffset>
          </wp:positionH>
          <wp:positionV relativeFrom="paragraph">
            <wp:posOffset>-233863</wp:posOffset>
          </wp:positionV>
          <wp:extent cx="1111011" cy="1086929"/>
          <wp:effectExtent l="19050" t="0" r="0" b="0"/>
          <wp:wrapNone/>
          <wp:docPr id="3" name="Obraz 2" descr="logo_kolor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 bez tł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1011" cy="1086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7693911</wp:posOffset>
          </wp:positionH>
          <wp:positionV relativeFrom="paragraph">
            <wp:posOffset>-117908</wp:posOffset>
          </wp:positionV>
          <wp:extent cx="1128263" cy="741871"/>
          <wp:effectExtent l="19050" t="0" r="0" b="0"/>
          <wp:wrapNone/>
          <wp:docPr id="4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28263" cy="741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89002</wp:posOffset>
          </wp:positionH>
          <wp:positionV relativeFrom="paragraph">
            <wp:posOffset>-182727</wp:posOffset>
          </wp:positionV>
          <wp:extent cx="1107490" cy="972921"/>
          <wp:effectExtent l="19050" t="0" r="0" b="0"/>
          <wp:wrapNone/>
          <wp:docPr id="5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7490" cy="97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110"/>
    <w:multiLevelType w:val="multilevel"/>
    <w:tmpl w:val="8FB20AB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2612F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A8C083A"/>
    <w:multiLevelType w:val="multilevel"/>
    <w:tmpl w:val="8FB20AB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153F66"/>
    <w:multiLevelType w:val="multilevel"/>
    <w:tmpl w:val="8FB20AB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AB023BB"/>
    <w:multiLevelType w:val="hybridMultilevel"/>
    <w:tmpl w:val="31CA93A6"/>
    <w:lvl w:ilvl="0" w:tplc="7F74E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E8275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DA1"/>
    <w:rsid w:val="000125C0"/>
    <w:rsid w:val="00071DF7"/>
    <w:rsid w:val="001B396A"/>
    <w:rsid w:val="001E6351"/>
    <w:rsid w:val="001E7F39"/>
    <w:rsid w:val="00415C37"/>
    <w:rsid w:val="004D662A"/>
    <w:rsid w:val="005D17A3"/>
    <w:rsid w:val="00797923"/>
    <w:rsid w:val="007E44A0"/>
    <w:rsid w:val="00A21DA1"/>
    <w:rsid w:val="00AE2D48"/>
    <w:rsid w:val="00B453A6"/>
    <w:rsid w:val="00C83D7F"/>
    <w:rsid w:val="00D37980"/>
    <w:rsid w:val="00DC764B"/>
    <w:rsid w:val="00E04500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923"/>
  </w:style>
  <w:style w:type="paragraph" w:styleId="Stopka">
    <w:name w:val="footer"/>
    <w:basedOn w:val="Normalny"/>
    <w:link w:val="StopkaZnak"/>
    <w:uiPriority w:val="99"/>
    <w:semiHidden/>
    <w:unhideWhenUsed/>
    <w:rsid w:val="0079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7923"/>
  </w:style>
  <w:style w:type="paragraph" w:styleId="Akapitzlist">
    <w:name w:val="List Paragraph"/>
    <w:basedOn w:val="Normalny"/>
    <w:uiPriority w:val="34"/>
    <w:qFormat/>
    <w:rsid w:val="007979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9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9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923"/>
    <w:rPr>
      <w:vertAlign w:val="superscript"/>
    </w:rPr>
  </w:style>
  <w:style w:type="paragraph" w:customStyle="1" w:styleId="Indeks">
    <w:name w:val="Indeks"/>
    <w:basedOn w:val="Normalny"/>
    <w:rsid w:val="000125C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4D547-EE17-465F-9734-0A19FDC5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10</cp:revision>
  <dcterms:created xsi:type="dcterms:W3CDTF">2017-07-18T09:22:00Z</dcterms:created>
  <dcterms:modified xsi:type="dcterms:W3CDTF">2017-07-31T10:55:00Z</dcterms:modified>
</cp:coreProperties>
</file>